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EE6" w:rsidRDefault="00293EE6" w:rsidP="00293EE6">
      <w:pPr>
        <w:shd w:val="clear" w:color="auto" w:fill="FFFFFF"/>
        <w:spacing w:after="0" w:line="240" w:lineRule="auto"/>
        <w:ind w:right="283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93EE6" w:rsidRDefault="00293EE6" w:rsidP="00293EE6">
      <w:pPr>
        <w:shd w:val="clear" w:color="auto" w:fill="FFFFFF"/>
        <w:spacing w:after="0" w:line="240" w:lineRule="auto"/>
        <w:ind w:right="283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93EE6" w:rsidRPr="00293EE6" w:rsidRDefault="00293EE6" w:rsidP="00293EE6">
      <w:pPr>
        <w:shd w:val="clear" w:color="auto" w:fill="FFFFFF"/>
        <w:spacing w:after="0" w:line="240" w:lineRule="auto"/>
        <w:ind w:right="283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3E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Справка обоснование </w:t>
      </w:r>
    </w:p>
    <w:p w:rsidR="00293EE6" w:rsidRPr="00293EE6" w:rsidRDefault="00293EE6" w:rsidP="00293EE6">
      <w:pPr>
        <w:shd w:val="clear" w:color="auto" w:fill="FFFFFF"/>
        <w:spacing w:after="0" w:line="240" w:lineRule="auto"/>
        <w:ind w:right="283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3E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проекту постановления Кабинета Министров </w:t>
      </w:r>
    </w:p>
    <w:p w:rsidR="00293EE6" w:rsidRPr="00293EE6" w:rsidRDefault="00293EE6" w:rsidP="00293EE6">
      <w:pPr>
        <w:shd w:val="clear" w:color="auto" w:fill="FFFFFF"/>
        <w:spacing w:after="0" w:line="240" w:lineRule="auto"/>
        <w:ind w:right="283" w:firstLine="397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293E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Кыргызской Республики «Об утверждении </w:t>
      </w:r>
      <w:r w:rsidRPr="00293EE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Порядка</w:t>
      </w:r>
      <w:r w:rsidRPr="00293E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93EE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осуществления конкретных закупок товаров или услуг при определении особого режима законодательством </w:t>
      </w:r>
    </w:p>
    <w:p w:rsidR="00293EE6" w:rsidRPr="00293EE6" w:rsidRDefault="00293EE6" w:rsidP="00293EE6">
      <w:pPr>
        <w:shd w:val="clear" w:color="auto" w:fill="FFFFFF"/>
        <w:spacing w:after="0" w:line="240" w:lineRule="auto"/>
        <w:ind w:right="283" w:firstLine="397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293EE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Кыргызской Республики с применением ограниченного метода»</w:t>
      </w:r>
    </w:p>
    <w:p w:rsidR="00293EE6" w:rsidRPr="00293EE6" w:rsidRDefault="00293EE6" w:rsidP="00293EE6">
      <w:pPr>
        <w:shd w:val="clear" w:color="auto" w:fill="FFFFFF"/>
        <w:spacing w:after="0" w:line="240" w:lineRule="auto"/>
        <w:ind w:right="283" w:firstLine="397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293EE6" w:rsidRPr="00293EE6" w:rsidRDefault="00293EE6" w:rsidP="00293EE6">
      <w:pPr>
        <w:shd w:val="clear" w:color="auto" w:fill="FFFFFF"/>
        <w:spacing w:after="0" w:line="240" w:lineRule="auto"/>
        <w:ind w:right="283" w:firstLine="397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293EE6" w:rsidRPr="00293EE6" w:rsidRDefault="00293EE6" w:rsidP="00293EE6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EE6">
        <w:rPr>
          <w:rFonts w:ascii="Times New Roman" w:hAnsi="Times New Roman" w:cs="Times New Roman"/>
          <w:b/>
          <w:sz w:val="28"/>
          <w:szCs w:val="28"/>
        </w:rPr>
        <w:t xml:space="preserve">Цель и задачи </w:t>
      </w:r>
    </w:p>
    <w:p w:rsidR="00293EE6" w:rsidRPr="00293EE6" w:rsidRDefault="00293EE6" w:rsidP="00293EE6">
      <w:pPr>
        <w:shd w:val="clear" w:color="auto" w:fill="FFFFFF"/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EE6">
        <w:rPr>
          <w:rFonts w:ascii="Times New Roman" w:hAnsi="Times New Roman" w:cs="Times New Roman"/>
          <w:sz w:val="28"/>
          <w:szCs w:val="28"/>
        </w:rPr>
        <w:t>Целью и задачей данн</w:t>
      </w:r>
      <w:bookmarkStart w:id="0" w:name="_GoBack"/>
      <w:bookmarkEnd w:id="0"/>
      <w:r w:rsidRPr="00293EE6">
        <w:rPr>
          <w:rFonts w:ascii="Times New Roman" w:hAnsi="Times New Roman" w:cs="Times New Roman"/>
          <w:sz w:val="28"/>
          <w:szCs w:val="28"/>
        </w:rPr>
        <w:t xml:space="preserve">ого проекта постановления Кабинета Министров Кыргызской Республики является реализация </w:t>
      </w:r>
      <w:r w:rsidRPr="0029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2 части 1 статьи 15 Закона Кыргызской Республики «О государственных закупках», пункта 3 статьи 3 Закона Кыргызской Республики «О статусе Баткенской области», в соответствии с которыми на территории Баткенской области устанавливается </w:t>
      </w:r>
      <w:r w:rsidRPr="00293E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особый режим осуществления государственных закупок товаров и услуг  с применением ограниченного метода закупок. </w:t>
      </w:r>
    </w:p>
    <w:p w:rsidR="00293EE6" w:rsidRPr="00293EE6" w:rsidRDefault="00293EE6" w:rsidP="00293EE6">
      <w:pPr>
        <w:shd w:val="clear" w:color="auto" w:fill="FFFFFF"/>
        <w:tabs>
          <w:tab w:val="left" w:pos="9072"/>
          <w:tab w:val="left" w:pos="9355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293EE6">
        <w:rPr>
          <w:rStyle w:val="jlqj4b"/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2</w:t>
      </w:r>
      <w:r w:rsidRPr="00293EE6">
        <w:rPr>
          <w:rStyle w:val="jlqj4b"/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</w:t>
      </w:r>
      <w:r w:rsidRPr="00293EE6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293EE6" w:rsidRPr="00293EE6" w:rsidRDefault="00293EE6" w:rsidP="00293EE6">
      <w:pPr>
        <w:pStyle w:val="a3"/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EE6">
        <w:rPr>
          <w:rFonts w:ascii="Times New Roman" w:hAnsi="Times New Roman" w:cs="Times New Roman"/>
          <w:sz w:val="28"/>
          <w:szCs w:val="28"/>
        </w:rPr>
        <w:t>В соответствии со статьей 3 Закона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Pr="00293EE6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293EE6">
        <w:rPr>
          <w:rFonts w:ascii="Times New Roman" w:hAnsi="Times New Roman" w:cs="Times New Roman"/>
          <w:sz w:val="28"/>
          <w:szCs w:val="28"/>
        </w:rPr>
        <w:t>О статусе Баткенской области» на территории Баткенской области устанавливается особый режим осуществления государственных закупок товаров и услуг.</w:t>
      </w:r>
    </w:p>
    <w:p w:rsidR="00293EE6" w:rsidRPr="00293EE6" w:rsidRDefault="00293EE6" w:rsidP="00293EE6">
      <w:pPr>
        <w:pStyle w:val="a3"/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EE6">
        <w:rPr>
          <w:rFonts w:ascii="Times New Roman" w:hAnsi="Times New Roman" w:cs="Times New Roman"/>
          <w:sz w:val="28"/>
          <w:szCs w:val="28"/>
        </w:rPr>
        <w:t xml:space="preserve">Статьей 15 Закона Кыргызской Республики «О государственных закупках» предусмотрено, что в случаях осуществления конкретных закупок товаров или услуг при определении особого режима законодательством Кыргызской Республики применяется ограниченный метод закупок. </w:t>
      </w:r>
    </w:p>
    <w:p w:rsidR="00293EE6" w:rsidRPr="00293EE6" w:rsidRDefault="00293EE6" w:rsidP="00293EE6">
      <w:pPr>
        <w:pStyle w:val="a3"/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EE6">
        <w:rPr>
          <w:rFonts w:ascii="Times New Roman" w:hAnsi="Times New Roman" w:cs="Times New Roman"/>
          <w:sz w:val="28"/>
          <w:szCs w:val="28"/>
        </w:rPr>
        <w:t xml:space="preserve">В целях реализации вышеуказанной статьи 15 Закона Кыргызской Республики «О государственных закупках» Председателем Кабинета Министров Кыргызской Республики А.У. </w:t>
      </w:r>
      <w:proofErr w:type="spellStart"/>
      <w:r w:rsidRPr="00293EE6">
        <w:rPr>
          <w:rFonts w:ascii="Times New Roman" w:hAnsi="Times New Roman" w:cs="Times New Roman"/>
          <w:sz w:val="28"/>
          <w:szCs w:val="28"/>
        </w:rPr>
        <w:t>Жапаровым</w:t>
      </w:r>
      <w:proofErr w:type="spellEnd"/>
      <w:r w:rsidRPr="00293EE6">
        <w:rPr>
          <w:rFonts w:ascii="Times New Roman" w:hAnsi="Times New Roman" w:cs="Times New Roman"/>
          <w:sz w:val="28"/>
          <w:szCs w:val="28"/>
        </w:rPr>
        <w:t xml:space="preserve"> поручено подготовить соответствующий нормативный правовой акт. </w:t>
      </w:r>
    </w:p>
    <w:p w:rsidR="00293EE6" w:rsidRPr="00293EE6" w:rsidRDefault="00293EE6" w:rsidP="00293EE6">
      <w:pPr>
        <w:pStyle w:val="a3"/>
        <w:spacing w:after="0" w:line="240" w:lineRule="auto"/>
        <w:ind w:left="0" w:right="283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EE6">
        <w:rPr>
          <w:rFonts w:ascii="Times New Roman" w:hAnsi="Times New Roman" w:cs="Times New Roman"/>
          <w:sz w:val="28"/>
          <w:szCs w:val="28"/>
        </w:rPr>
        <w:t xml:space="preserve">В связи с чем, приказом Министерства экономики и коммерции Кыргызской Республики от 4 июля 2022 года № 119 образована межведомственная рабочая группа по разработке проекта </w:t>
      </w:r>
      <w:r w:rsidRPr="00293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Порядка</w:t>
      </w:r>
      <w:r w:rsidRPr="00293E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93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осуществления конкретных закупок товаров или услуг при определении особого режима законодательством Кыргызской Республики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                                        </w:t>
      </w:r>
      <w:r w:rsidRPr="00293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 применением ограниченного метода. По итогам обсуждений межведомственной рабочей группой подготовлен проект постановления Кабинета Министров Кыргызской Республики «</w:t>
      </w:r>
      <w:r w:rsidRPr="00293E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</w:t>
      </w:r>
      <w:r w:rsidRPr="00293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Порядка</w:t>
      </w:r>
      <w:r w:rsidRPr="00293E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93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осуществления конкретных закупок товаров или услуг при определении особого режима законодательством Кыргызской Республики          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                    </w:t>
      </w:r>
      <w:r w:rsidRPr="00293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 с применением ограниченного метода».</w:t>
      </w:r>
    </w:p>
    <w:p w:rsidR="00293EE6" w:rsidRPr="00293EE6" w:rsidRDefault="00293EE6" w:rsidP="00293EE6">
      <w:pPr>
        <w:spacing w:after="0" w:line="285" w:lineRule="atLeast"/>
        <w:ind w:right="283" w:firstLine="567"/>
        <w:jc w:val="both"/>
        <w:textAlignment w:val="baseline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93EE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Данным проектом постановления предлагается утвердить порядок, регламентирующий осуществление </w:t>
      </w:r>
      <w:r w:rsidRPr="00293EE6">
        <w:rPr>
          <w:rFonts w:ascii="Times New Roman" w:hAnsi="Times New Roman" w:cs="Times New Roman"/>
          <w:sz w:val="28"/>
          <w:szCs w:val="28"/>
        </w:rPr>
        <w:t xml:space="preserve">конкретных закупок товаров или услуг </w:t>
      </w:r>
      <w:r w:rsidRPr="00293EE6">
        <w:rPr>
          <w:rFonts w:ascii="Times New Roman" w:hAnsi="Times New Roman" w:cs="Times New Roman"/>
          <w:sz w:val="28"/>
          <w:szCs w:val="28"/>
        </w:rPr>
        <w:lastRenderedPageBreak/>
        <w:t xml:space="preserve">при определении особого режима </w:t>
      </w:r>
      <w:r w:rsidRPr="00293EE6">
        <w:rPr>
          <w:rFonts w:ascii="Times New Roman" w:hAnsi="Times New Roman" w:cs="Times New Roman"/>
          <w:iCs/>
          <w:color w:val="000000"/>
          <w:sz w:val="28"/>
          <w:szCs w:val="28"/>
        </w:rPr>
        <w:t>законодательством Кыргызской Республики с применением ограниченного метода, действующий на территории с особым режимом установленным Законом Кыргызской Республики «О статусе Баткенской области».</w:t>
      </w:r>
    </w:p>
    <w:p w:rsidR="00293EE6" w:rsidRPr="00293EE6" w:rsidRDefault="00293EE6" w:rsidP="00293EE6">
      <w:pPr>
        <w:pStyle w:val="a3"/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EE6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93EE6" w:rsidRPr="00293EE6" w:rsidRDefault="00293EE6" w:rsidP="00293EE6">
      <w:pPr>
        <w:pStyle w:val="a4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EE6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293EE6" w:rsidRPr="00293EE6" w:rsidRDefault="00293EE6" w:rsidP="00293EE6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3EE6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293EE6" w:rsidRPr="00293EE6" w:rsidRDefault="00293EE6" w:rsidP="00293EE6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3EE6">
        <w:rPr>
          <w:rFonts w:ascii="Times New Roman" w:hAnsi="Times New Roman" w:cs="Times New Roman"/>
          <w:sz w:val="28"/>
          <w:szCs w:val="28"/>
        </w:rPr>
        <w:t>В соответствии со статьей 22 Закона КР «О нормативных правовых актах Кыргызской Республики» данный проект постановления будет размещен на сайте Кабинета Министров Кыргызской Республики.</w:t>
      </w:r>
    </w:p>
    <w:p w:rsidR="00293EE6" w:rsidRPr="00293EE6" w:rsidRDefault="00293EE6" w:rsidP="00293EE6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3EE6">
        <w:rPr>
          <w:rFonts w:ascii="Times New Roman" w:hAnsi="Times New Roman" w:cs="Times New Roman"/>
          <w:sz w:val="28"/>
          <w:szCs w:val="28"/>
        </w:rPr>
        <w:t>Кроме того, в соответствии с распоряжением Правительства Кыргызской Республики от 17 августа 2020 года №277-р, рассматриваемый проект постановления будет размещен на Едином портале общественного обсуждения проектов нормативных правовых актов (</w:t>
      </w:r>
      <w:r w:rsidRPr="00293EE6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293EE6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293EE6">
        <w:rPr>
          <w:rFonts w:ascii="Times New Roman" w:hAnsi="Times New Roman" w:cs="Times New Roman"/>
          <w:sz w:val="28"/>
          <w:szCs w:val="28"/>
          <w:lang w:val="en-US"/>
        </w:rPr>
        <w:t>koomtalkuu</w:t>
      </w:r>
      <w:proofErr w:type="spellEnd"/>
      <w:r w:rsidRPr="00293EE6">
        <w:rPr>
          <w:rFonts w:ascii="Times New Roman" w:hAnsi="Times New Roman" w:cs="Times New Roman"/>
          <w:sz w:val="28"/>
          <w:szCs w:val="28"/>
        </w:rPr>
        <w:t>.</w:t>
      </w:r>
      <w:r w:rsidRPr="00293EE6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Pr="00293EE6">
        <w:rPr>
          <w:rFonts w:ascii="Times New Roman" w:hAnsi="Times New Roman" w:cs="Times New Roman"/>
          <w:sz w:val="28"/>
          <w:szCs w:val="28"/>
        </w:rPr>
        <w:t>.</w:t>
      </w:r>
      <w:r w:rsidRPr="00293EE6">
        <w:rPr>
          <w:rFonts w:ascii="Times New Roman" w:hAnsi="Times New Roman" w:cs="Times New Roman"/>
          <w:sz w:val="28"/>
          <w:szCs w:val="28"/>
          <w:lang w:val="en-US"/>
        </w:rPr>
        <w:t>kg</w:t>
      </w:r>
      <w:r w:rsidRPr="00293EE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93EE6" w:rsidRPr="00293EE6" w:rsidRDefault="00293EE6" w:rsidP="00293EE6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EE6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 Кыргызской Республики</w:t>
      </w:r>
    </w:p>
    <w:p w:rsidR="00293EE6" w:rsidRPr="00293EE6" w:rsidRDefault="00293EE6" w:rsidP="00293EE6">
      <w:pPr>
        <w:pStyle w:val="a4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EE6">
        <w:rPr>
          <w:rFonts w:ascii="Times New Roman" w:hAnsi="Times New Roman" w:cs="Times New Roman"/>
          <w:sz w:val="28"/>
          <w:szCs w:val="28"/>
        </w:rPr>
        <w:t>Проект постановления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293EE6" w:rsidRPr="00293EE6" w:rsidRDefault="00293EE6" w:rsidP="00293EE6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EE6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293EE6" w:rsidRPr="00293EE6" w:rsidRDefault="00293EE6" w:rsidP="00293EE6">
      <w:pPr>
        <w:pStyle w:val="tkTekst"/>
        <w:spacing w:after="0" w:line="240" w:lineRule="auto"/>
        <w:ind w:right="283" w:firstLine="709"/>
        <w:rPr>
          <w:rFonts w:ascii="Times New Roman" w:hAnsi="Times New Roman" w:cs="Times New Roman"/>
          <w:sz w:val="28"/>
          <w:szCs w:val="28"/>
        </w:rPr>
      </w:pPr>
      <w:r w:rsidRPr="00293EE6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Кабинета Министров Кыргызской Республики не повлечет дополнительных финансовых затрат из республиканского бюджета. </w:t>
      </w:r>
    </w:p>
    <w:p w:rsidR="00293EE6" w:rsidRPr="00293EE6" w:rsidRDefault="00293EE6" w:rsidP="00293EE6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EE6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293EE6" w:rsidRPr="00293EE6" w:rsidRDefault="00293EE6" w:rsidP="00293EE6">
      <w:pPr>
        <w:pStyle w:val="a4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EE6">
        <w:rPr>
          <w:rFonts w:ascii="Times New Roman" w:hAnsi="Times New Roman" w:cs="Times New Roman"/>
          <w:sz w:val="28"/>
          <w:szCs w:val="28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  </w:t>
      </w:r>
    </w:p>
    <w:p w:rsidR="00293EE6" w:rsidRPr="00293EE6" w:rsidRDefault="00293EE6" w:rsidP="00293EE6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293EE6" w:rsidRPr="00293EE6" w:rsidRDefault="00293EE6" w:rsidP="00293EE6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293EE6" w:rsidRPr="00293EE6" w:rsidRDefault="00293EE6" w:rsidP="00293EE6">
      <w:pPr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93EE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</w:t>
      </w:r>
    </w:p>
    <w:p w:rsidR="00293EE6" w:rsidRPr="00293EE6" w:rsidRDefault="00293EE6" w:rsidP="00293EE6">
      <w:pPr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93EE6">
        <w:rPr>
          <w:rFonts w:ascii="Times New Roman" w:hAnsi="Times New Roman" w:cs="Times New Roman"/>
          <w:b/>
          <w:sz w:val="28"/>
          <w:szCs w:val="28"/>
          <w:lang w:val="ky-KG"/>
        </w:rPr>
        <w:t>экономики и коммерции</w:t>
      </w:r>
    </w:p>
    <w:p w:rsidR="00293EE6" w:rsidRPr="00293EE6" w:rsidRDefault="00293EE6" w:rsidP="00293EE6">
      <w:pPr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93EE6"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  <w:r w:rsidRPr="00293EE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93EE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93EE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93EE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93EE6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Д.Дж. Амангельдиев</w:t>
      </w:r>
    </w:p>
    <w:p w:rsidR="00293EE6" w:rsidRPr="00293EE6" w:rsidRDefault="00293EE6" w:rsidP="00293EE6">
      <w:pPr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93EE6" w:rsidRPr="00293EE6" w:rsidRDefault="00293EE6" w:rsidP="00293EE6">
      <w:pPr>
        <w:spacing w:after="0" w:line="240" w:lineRule="auto"/>
        <w:ind w:right="283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293EE6">
        <w:rPr>
          <w:rFonts w:ascii="Times New Roman" w:hAnsi="Times New Roman" w:cs="Times New Roman"/>
          <w:sz w:val="28"/>
          <w:szCs w:val="28"/>
          <w:lang w:val="ky-KG"/>
        </w:rPr>
        <w:t xml:space="preserve">(В отсутствие министра </w:t>
      </w:r>
      <w:r w:rsidRPr="00293EE6">
        <w:rPr>
          <w:rFonts w:ascii="Times New Roman" w:hAnsi="Times New Roman" w:cs="Times New Roman"/>
          <w:b/>
          <w:sz w:val="28"/>
          <w:szCs w:val="28"/>
          <w:lang w:val="ky-KG"/>
        </w:rPr>
        <w:t>–</w:t>
      </w:r>
      <w:r w:rsidRPr="00293EE6">
        <w:rPr>
          <w:rFonts w:ascii="Times New Roman" w:hAnsi="Times New Roman" w:cs="Times New Roman"/>
          <w:sz w:val="28"/>
          <w:szCs w:val="28"/>
          <w:lang w:val="ky-KG"/>
        </w:rPr>
        <w:t xml:space="preserve"> первый заместитель министра Ч.С. Сейитов)</w:t>
      </w:r>
    </w:p>
    <w:p w:rsidR="003D53AE" w:rsidRPr="00293EE6" w:rsidRDefault="003D53AE" w:rsidP="00293EE6">
      <w:pPr>
        <w:ind w:right="283"/>
        <w:rPr>
          <w:rFonts w:ascii="Times New Roman" w:hAnsi="Times New Roman" w:cs="Times New Roman"/>
          <w:lang w:val="ky-KG"/>
        </w:rPr>
      </w:pPr>
    </w:p>
    <w:sectPr w:rsidR="003D53AE" w:rsidRPr="00293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E5A18"/>
    <w:multiLevelType w:val="hybridMultilevel"/>
    <w:tmpl w:val="7A046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EE6"/>
    <w:rsid w:val="00293EE6"/>
    <w:rsid w:val="003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48D26"/>
  <w15:chartTrackingRefBased/>
  <w15:docId w15:val="{EE51F199-0840-4F45-B726-3D37BF9CD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3EE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EE6"/>
    <w:pPr>
      <w:ind w:left="720"/>
      <w:contextualSpacing/>
    </w:pPr>
  </w:style>
  <w:style w:type="paragraph" w:styleId="a4">
    <w:name w:val="No Spacing"/>
    <w:uiPriority w:val="1"/>
    <w:qFormat/>
    <w:rsid w:val="00293EE6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293EE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zh-TW"/>
    </w:rPr>
  </w:style>
  <w:style w:type="character" w:customStyle="1" w:styleId="jlqj4b">
    <w:name w:val="jlqj4b"/>
    <w:basedOn w:val="a0"/>
    <w:rsid w:val="00293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Adilet Orozkulov</dc:creator>
  <cp:keywords/>
  <dc:description/>
  <cp:lastModifiedBy>Adilet Orozkulov</cp:lastModifiedBy>
  <cp:revision>1</cp:revision>
  <dcterms:created xsi:type="dcterms:W3CDTF">2022-07-25T08:59:00Z</dcterms:created>
  <dcterms:modified xsi:type="dcterms:W3CDTF">2022-07-25T09:03:00Z</dcterms:modified>
</cp:coreProperties>
</file>